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28"/>
        </w:rPr>
        <w:t xml:space="preserve"> </w:t>
      </w:r>
      <w:r>
        <w:rPr>
          <w:rFonts w:hint="eastAsia"/>
          <w:b/>
          <w:sz w:val="32"/>
          <w:szCs w:val="32"/>
        </w:rPr>
        <w:t>旅游管理系“五一”劳动节系列劳动实践活动方案</w:t>
      </w:r>
    </w:p>
    <w:p>
      <w:pPr>
        <w:ind w:firstLine="560" w:firstLineChars="200"/>
        <w:jc w:val="left"/>
        <w:rPr>
          <w:rFonts w:asciiTheme="minorEastAsia" w:hAnsiTheme="minorEastAsia"/>
          <w:sz w:val="28"/>
          <w:szCs w:val="28"/>
        </w:rPr>
      </w:pPr>
      <w:r>
        <w:rPr>
          <w:rFonts w:hint="eastAsia" w:asciiTheme="minorEastAsia" w:hAnsiTheme="minorEastAsia"/>
          <w:sz w:val="28"/>
          <w:szCs w:val="28"/>
        </w:rPr>
        <w:t>劳动可以树德、可以增智、可以强体、可以育美，具有综合育人价值。加强劳动教育，对培育和践行社会主义核心价值观，传承和弘扬中华民族优良传统，培养担当民族复兴大任的时代新人，具有重大意义。借此党史学习之际，旅游管理系拟举办：“学党史，感悟劳动之美”五一节系列劳动实践活动。</w:t>
      </w:r>
    </w:p>
    <w:p>
      <w:pPr>
        <w:ind w:firstLine="560" w:firstLineChars="200"/>
        <w:jc w:val="left"/>
        <w:rPr>
          <w:rFonts w:asciiTheme="minorEastAsia" w:hAnsiTheme="minorEastAsia"/>
          <w:sz w:val="28"/>
          <w:szCs w:val="28"/>
        </w:rPr>
      </w:pPr>
      <w:r>
        <w:rPr>
          <w:rFonts w:hint="eastAsia" w:asciiTheme="minorEastAsia" w:hAnsiTheme="minorEastAsia"/>
          <w:sz w:val="28"/>
          <w:szCs w:val="28"/>
        </w:rPr>
        <w:t>一、组织单位</w:t>
      </w:r>
    </w:p>
    <w:p>
      <w:pPr>
        <w:ind w:firstLine="560" w:firstLineChars="200"/>
        <w:jc w:val="left"/>
        <w:rPr>
          <w:rFonts w:asciiTheme="minorEastAsia" w:hAnsiTheme="minorEastAsia"/>
          <w:sz w:val="28"/>
          <w:szCs w:val="28"/>
        </w:rPr>
      </w:pPr>
      <w:r>
        <w:rPr>
          <w:rFonts w:hint="eastAsia" w:asciiTheme="minorEastAsia" w:hAnsiTheme="minorEastAsia"/>
          <w:sz w:val="28"/>
          <w:szCs w:val="28"/>
        </w:rPr>
        <w:t>共青团重庆城市职业学院旅游管理系总支委员会、旅游管理系学生会</w:t>
      </w:r>
    </w:p>
    <w:p>
      <w:pPr>
        <w:ind w:firstLine="560" w:firstLineChars="200"/>
        <w:jc w:val="left"/>
        <w:rPr>
          <w:rFonts w:asciiTheme="minorEastAsia" w:hAnsiTheme="minorEastAsia"/>
          <w:sz w:val="28"/>
          <w:szCs w:val="28"/>
        </w:rPr>
      </w:pPr>
      <w:r>
        <w:rPr>
          <w:rFonts w:hint="eastAsia" w:asciiTheme="minorEastAsia" w:hAnsiTheme="minorEastAsia"/>
          <w:sz w:val="28"/>
          <w:szCs w:val="28"/>
        </w:rPr>
        <w:t>二、活动时间</w:t>
      </w:r>
    </w:p>
    <w:p>
      <w:pPr>
        <w:ind w:firstLine="560" w:firstLineChars="200"/>
        <w:jc w:val="left"/>
        <w:rPr>
          <w:rFonts w:asciiTheme="minorEastAsia" w:hAnsiTheme="minorEastAsia"/>
          <w:sz w:val="28"/>
          <w:szCs w:val="28"/>
        </w:rPr>
      </w:pPr>
      <w:r>
        <w:rPr>
          <w:rFonts w:hint="eastAsia" w:asciiTheme="minorEastAsia" w:hAnsiTheme="minorEastAsia"/>
          <w:sz w:val="28"/>
          <w:szCs w:val="28"/>
        </w:rPr>
        <w:t>实践时间：2021年5月1日—5月11日（分团支部开展）</w:t>
      </w:r>
    </w:p>
    <w:p>
      <w:pPr>
        <w:ind w:firstLine="560" w:firstLineChars="200"/>
        <w:jc w:val="left"/>
        <w:rPr>
          <w:rFonts w:asciiTheme="minorEastAsia" w:hAnsiTheme="minorEastAsia"/>
          <w:sz w:val="28"/>
          <w:szCs w:val="28"/>
        </w:rPr>
      </w:pPr>
      <w:r>
        <w:rPr>
          <w:rFonts w:hint="eastAsia" w:asciiTheme="minorEastAsia" w:hAnsiTheme="minorEastAsia"/>
          <w:sz w:val="28"/>
          <w:szCs w:val="28"/>
        </w:rPr>
        <w:t>展示时间：2021年5月17日-5月21日（系部团总支统筹展示评比，展示地点：暂定前厅实训室前）</w:t>
      </w:r>
    </w:p>
    <w:p>
      <w:pPr>
        <w:ind w:firstLine="560" w:firstLineChars="200"/>
        <w:jc w:val="left"/>
        <w:rPr>
          <w:rFonts w:asciiTheme="minorEastAsia" w:hAnsiTheme="minorEastAsia"/>
          <w:sz w:val="28"/>
          <w:szCs w:val="28"/>
        </w:rPr>
      </w:pPr>
      <w:r>
        <w:rPr>
          <w:rFonts w:hint="eastAsia" w:asciiTheme="minorEastAsia" w:hAnsiTheme="minorEastAsia"/>
          <w:sz w:val="28"/>
          <w:szCs w:val="28"/>
        </w:rPr>
        <w:t>三、活动主题</w:t>
      </w:r>
    </w:p>
    <w:p>
      <w:pPr>
        <w:ind w:firstLine="560" w:firstLineChars="200"/>
        <w:jc w:val="left"/>
        <w:rPr>
          <w:rFonts w:asciiTheme="minorEastAsia" w:hAnsiTheme="minorEastAsia"/>
          <w:sz w:val="28"/>
          <w:szCs w:val="28"/>
        </w:rPr>
      </w:pPr>
      <w:r>
        <w:rPr>
          <w:rFonts w:hint="eastAsia" w:asciiTheme="minorEastAsia" w:hAnsiTheme="minorEastAsia"/>
          <w:sz w:val="28"/>
          <w:szCs w:val="28"/>
        </w:rPr>
        <w:t>“学党史，感悟劳动之美”</w:t>
      </w:r>
    </w:p>
    <w:p>
      <w:pPr>
        <w:ind w:firstLine="560" w:firstLineChars="200"/>
        <w:jc w:val="left"/>
        <w:rPr>
          <w:rFonts w:asciiTheme="minorEastAsia" w:hAnsiTheme="minorEastAsia"/>
          <w:sz w:val="28"/>
          <w:szCs w:val="28"/>
        </w:rPr>
      </w:pPr>
      <w:r>
        <w:rPr>
          <w:rFonts w:hint="eastAsia" w:asciiTheme="minorEastAsia" w:hAnsiTheme="minorEastAsia"/>
          <w:sz w:val="28"/>
          <w:szCs w:val="28"/>
        </w:rPr>
        <w:t>四、参与对象</w:t>
      </w:r>
    </w:p>
    <w:p>
      <w:pPr>
        <w:ind w:firstLine="560" w:firstLineChars="200"/>
        <w:jc w:val="left"/>
        <w:rPr>
          <w:rFonts w:asciiTheme="minorEastAsia" w:hAnsiTheme="minorEastAsia"/>
          <w:sz w:val="28"/>
          <w:szCs w:val="28"/>
        </w:rPr>
      </w:pPr>
      <w:r>
        <w:rPr>
          <w:rFonts w:hint="eastAsia" w:asciiTheme="minorEastAsia" w:hAnsiTheme="minorEastAsia"/>
          <w:sz w:val="28"/>
          <w:szCs w:val="28"/>
        </w:rPr>
        <w:t>2019级、2020级全体学生</w:t>
      </w:r>
    </w:p>
    <w:p>
      <w:pPr>
        <w:ind w:firstLine="560" w:firstLineChars="200"/>
        <w:jc w:val="left"/>
        <w:rPr>
          <w:rFonts w:asciiTheme="minorEastAsia" w:hAnsiTheme="minorEastAsia"/>
          <w:sz w:val="28"/>
          <w:szCs w:val="28"/>
        </w:rPr>
      </w:pPr>
      <w:r>
        <w:rPr>
          <w:rFonts w:hint="eastAsia" w:asciiTheme="minorEastAsia" w:hAnsiTheme="minorEastAsia"/>
          <w:sz w:val="28"/>
          <w:szCs w:val="28"/>
        </w:rPr>
        <w:t>五、活动安排</w:t>
      </w:r>
    </w:p>
    <w:p>
      <w:pPr>
        <w:ind w:firstLine="560" w:firstLineChars="200"/>
        <w:jc w:val="left"/>
        <w:rPr>
          <w:rFonts w:asciiTheme="minorEastAsia" w:hAnsiTheme="minorEastAsia"/>
          <w:sz w:val="28"/>
          <w:szCs w:val="28"/>
        </w:rPr>
      </w:pPr>
      <w:r>
        <w:rPr>
          <w:rFonts w:hint="eastAsia" w:asciiTheme="minorEastAsia" w:hAnsiTheme="minorEastAsia"/>
          <w:sz w:val="28"/>
          <w:szCs w:val="28"/>
        </w:rPr>
        <w:t>第一版块：社会实践（利用五一小长假，通过社会兼职的方式积极参与社会实践，感悟劳动创造价值），实施时间：5月1日-5月5日。</w:t>
      </w:r>
    </w:p>
    <w:p>
      <w:pPr>
        <w:ind w:firstLine="560" w:firstLineChars="200"/>
        <w:jc w:val="left"/>
        <w:rPr>
          <w:rFonts w:asciiTheme="minorEastAsia" w:hAnsiTheme="minorEastAsia"/>
          <w:sz w:val="28"/>
          <w:szCs w:val="28"/>
        </w:rPr>
      </w:pPr>
      <w:r>
        <w:rPr>
          <w:rFonts w:hint="eastAsia" w:asciiTheme="minorEastAsia" w:hAnsiTheme="minorEastAsia"/>
          <w:sz w:val="28"/>
          <w:szCs w:val="28"/>
        </w:rPr>
        <w:t>第二版块：家庭劳动（在五一小长假期间，投身家庭劳动，感悟劳动创造温情，如：可为父母或身边亲人做一顿可口饭菜），实施时间：5月1日-5月5日。</w:t>
      </w:r>
    </w:p>
    <w:p>
      <w:pPr>
        <w:ind w:firstLine="560" w:firstLineChars="200"/>
        <w:jc w:val="left"/>
        <w:rPr>
          <w:rFonts w:asciiTheme="minorEastAsia" w:hAnsiTheme="minorEastAsia"/>
          <w:sz w:val="28"/>
          <w:szCs w:val="28"/>
        </w:rPr>
      </w:pPr>
      <w:r>
        <w:rPr>
          <w:rFonts w:hint="eastAsia" w:asciiTheme="minorEastAsia" w:hAnsiTheme="minorEastAsia"/>
          <w:sz w:val="28"/>
          <w:szCs w:val="28"/>
        </w:rPr>
        <w:t>第三版块：寝室文化建设（在保持寝室卫生整洁干净的基础上，自拟主题，DIY装扮寝室，感悟劳动创造美丽），实施时间：5月6日-5月11日。</w:t>
      </w:r>
    </w:p>
    <w:p>
      <w:pPr>
        <w:ind w:firstLine="560" w:firstLineChars="200"/>
        <w:jc w:val="left"/>
        <w:rPr>
          <w:rFonts w:asciiTheme="minorEastAsia" w:hAnsiTheme="minorEastAsia"/>
          <w:sz w:val="28"/>
          <w:szCs w:val="28"/>
        </w:rPr>
      </w:pPr>
      <w:r>
        <w:rPr>
          <w:rFonts w:hint="eastAsia" w:asciiTheme="minorEastAsia" w:hAnsiTheme="minorEastAsia"/>
          <w:sz w:val="28"/>
          <w:szCs w:val="28"/>
        </w:rPr>
        <w:t>六、活动实施细则</w:t>
      </w:r>
    </w:p>
    <w:p>
      <w:pPr>
        <w:ind w:firstLine="560" w:firstLineChars="200"/>
        <w:jc w:val="left"/>
        <w:rPr>
          <w:rFonts w:asciiTheme="minorEastAsia" w:hAnsiTheme="minorEastAsia"/>
          <w:sz w:val="28"/>
          <w:szCs w:val="28"/>
        </w:rPr>
      </w:pPr>
      <w:r>
        <w:rPr>
          <w:rFonts w:hint="eastAsia" w:asciiTheme="minorEastAsia" w:hAnsiTheme="minorEastAsia"/>
          <w:sz w:val="28"/>
          <w:szCs w:val="28"/>
        </w:rPr>
        <w:t>（一）以团支部为单位，不限形式组织学生参加三个板块的劳动实践，采取拍摄照片、心得感悟的形式展示参赛班级的劳动感悟。要求：</w:t>
      </w:r>
    </w:p>
    <w:p>
      <w:pPr>
        <w:ind w:firstLine="560" w:firstLineChars="200"/>
        <w:jc w:val="left"/>
        <w:rPr>
          <w:rFonts w:asciiTheme="minorEastAsia" w:hAnsiTheme="minorEastAsia"/>
          <w:sz w:val="28"/>
          <w:szCs w:val="28"/>
        </w:rPr>
      </w:pPr>
      <w:r>
        <w:rPr>
          <w:rFonts w:hint="eastAsia" w:asciiTheme="minorEastAsia" w:hAnsiTheme="minorEastAsia"/>
          <w:sz w:val="28"/>
          <w:szCs w:val="28"/>
        </w:rPr>
        <w:t>1.学生参赛的三个版块照片在支部内参加初赛筛选，由支部为单位将参赛作品提供给团总支，每个板块提供20-30张高质量照片，无成果提交的支部视为弃权，不参加展示评比环节。</w:t>
      </w:r>
    </w:p>
    <w:p>
      <w:pPr>
        <w:ind w:firstLine="560" w:firstLineChars="200"/>
        <w:jc w:val="left"/>
        <w:rPr>
          <w:rFonts w:asciiTheme="minorEastAsia" w:hAnsiTheme="minorEastAsia"/>
          <w:sz w:val="28"/>
          <w:szCs w:val="28"/>
        </w:rPr>
      </w:pPr>
      <w:r>
        <w:rPr>
          <w:rFonts w:hint="eastAsia" w:asciiTheme="minorEastAsia" w:hAnsiTheme="minorEastAsia"/>
          <w:sz w:val="28"/>
          <w:szCs w:val="28"/>
        </w:rPr>
        <w:t>2.参赛班级提供1条劳动宣言。</w:t>
      </w:r>
    </w:p>
    <w:p>
      <w:pPr>
        <w:ind w:firstLine="560" w:firstLineChars="200"/>
        <w:jc w:val="left"/>
        <w:rPr>
          <w:rFonts w:asciiTheme="minorEastAsia" w:hAnsiTheme="minorEastAsia"/>
          <w:sz w:val="28"/>
          <w:szCs w:val="28"/>
        </w:rPr>
      </w:pPr>
      <w:r>
        <w:rPr>
          <w:rFonts w:hint="eastAsia" w:asciiTheme="minorEastAsia" w:hAnsiTheme="minorEastAsia"/>
          <w:sz w:val="28"/>
          <w:szCs w:val="28"/>
        </w:rPr>
        <w:t>3.第一版块和第二版块的图片能形象展示参赛选手本人的劳动过程和劳动实践；第三版块中，参赛图片在展示寝室文化的同时，需提供寝室成员在内的图片一张。</w:t>
      </w:r>
    </w:p>
    <w:p>
      <w:pPr>
        <w:ind w:firstLine="560" w:firstLineChars="200"/>
        <w:jc w:val="left"/>
        <w:rPr>
          <w:rFonts w:asciiTheme="minorEastAsia" w:hAnsiTheme="minorEastAsia"/>
          <w:sz w:val="28"/>
          <w:szCs w:val="28"/>
        </w:rPr>
      </w:pPr>
      <w:r>
        <w:rPr>
          <w:rFonts w:hint="eastAsia" w:asciiTheme="minorEastAsia" w:hAnsiTheme="minorEastAsia"/>
          <w:sz w:val="28"/>
          <w:szCs w:val="28"/>
        </w:rPr>
        <w:t>4.照片要求：手机拍摄需提供高清原图，以横向拍摄为佳。</w:t>
      </w:r>
    </w:p>
    <w:p>
      <w:pPr>
        <w:ind w:firstLine="560" w:firstLineChars="200"/>
        <w:jc w:val="left"/>
        <w:rPr>
          <w:rFonts w:asciiTheme="minorEastAsia" w:hAnsiTheme="minorEastAsia"/>
          <w:sz w:val="28"/>
          <w:szCs w:val="28"/>
        </w:rPr>
      </w:pPr>
      <w:r>
        <w:rPr>
          <w:rFonts w:hint="eastAsia" w:asciiTheme="minorEastAsia" w:hAnsiTheme="minorEastAsia"/>
          <w:sz w:val="28"/>
          <w:szCs w:val="28"/>
        </w:rPr>
        <w:t>（二）集体展示。支部提交电子素材，团总支学生会整理后广告公司统一设计制作，以支部为单位，分实践板块展示。</w:t>
      </w:r>
    </w:p>
    <w:p>
      <w:pPr>
        <w:ind w:firstLine="560" w:firstLineChars="200"/>
        <w:jc w:val="left"/>
        <w:rPr>
          <w:rFonts w:asciiTheme="minorEastAsia" w:hAnsiTheme="minorEastAsia"/>
          <w:sz w:val="28"/>
          <w:szCs w:val="28"/>
        </w:rPr>
      </w:pPr>
      <w:r>
        <w:rPr>
          <w:rFonts w:hint="eastAsia" w:asciiTheme="minorEastAsia" w:hAnsiTheme="minorEastAsia"/>
          <w:sz w:val="28"/>
          <w:szCs w:val="28"/>
        </w:rPr>
        <w:t>（三）实践结果评比。</w:t>
      </w:r>
    </w:p>
    <w:p>
      <w:pPr>
        <w:ind w:firstLine="560" w:firstLineChars="200"/>
        <w:jc w:val="left"/>
        <w:rPr>
          <w:rFonts w:asciiTheme="minorEastAsia" w:hAnsiTheme="minorEastAsia"/>
          <w:sz w:val="28"/>
          <w:szCs w:val="28"/>
        </w:rPr>
      </w:pPr>
      <w:r>
        <w:rPr>
          <w:rFonts w:hint="eastAsia" w:asciiTheme="minorEastAsia" w:hAnsiTheme="minorEastAsia"/>
          <w:sz w:val="28"/>
          <w:szCs w:val="28"/>
        </w:rPr>
        <w:t>设最佳组织奖三个（支部）、最美寝室奖三个（寝室）、一等奖五个（个人）、二等奖十个（个人）、三等奖十五个（个人），颁发奖状，分数计入本年度综合测评。</w:t>
      </w:r>
    </w:p>
    <w:p>
      <w:pPr>
        <w:ind w:firstLine="560" w:firstLineChars="200"/>
        <w:jc w:val="left"/>
        <w:rPr>
          <w:rFonts w:asciiTheme="minorEastAsia" w:hAnsiTheme="minorEastAsia"/>
          <w:sz w:val="28"/>
          <w:szCs w:val="28"/>
        </w:rPr>
      </w:pPr>
      <w:r>
        <w:rPr>
          <w:rFonts w:hint="eastAsia" w:asciiTheme="minorEastAsia" w:hAnsiTheme="minorEastAsia"/>
          <w:sz w:val="28"/>
          <w:szCs w:val="28"/>
        </w:rPr>
        <w:t>七、附加活动</w:t>
      </w:r>
    </w:p>
    <w:p>
      <w:pPr>
        <w:ind w:firstLine="560" w:firstLineChars="200"/>
        <w:jc w:val="left"/>
        <w:rPr>
          <w:rFonts w:asciiTheme="minorEastAsia" w:hAnsiTheme="minorEastAsia"/>
          <w:sz w:val="28"/>
          <w:szCs w:val="28"/>
        </w:rPr>
      </w:pPr>
      <w:r>
        <w:rPr>
          <w:rFonts w:hint="eastAsia" w:asciiTheme="minorEastAsia" w:hAnsiTheme="minorEastAsia"/>
          <w:sz w:val="28"/>
          <w:szCs w:val="28"/>
        </w:rPr>
        <w:t>（一）“最美城职工匠”志愿服务</w:t>
      </w:r>
    </w:p>
    <w:p>
      <w:pPr>
        <w:ind w:firstLine="560" w:firstLineChars="200"/>
        <w:jc w:val="left"/>
        <w:rPr>
          <w:rFonts w:asciiTheme="minorEastAsia" w:hAnsiTheme="minorEastAsia"/>
          <w:sz w:val="28"/>
          <w:szCs w:val="28"/>
        </w:rPr>
      </w:pPr>
      <w:r>
        <w:rPr>
          <w:rFonts w:hint="eastAsia" w:asciiTheme="minorEastAsia" w:hAnsiTheme="minorEastAsia"/>
          <w:sz w:val="28"/>
          <w:szCs w:val="28"/>
        </w:rPr>
        <w:t>在2019级、2020级全体青年学生中，采用自愿报名与支部推荐相结合的方式遴选咖啡制作、茶艺冲泡、糕点创制、水果拼盘技能型学生，组成“能工巧匠”组，在“学党史，感悟劳动之美”活动展示现场为全校师生提供志愿服务。（活动纳入年度综合测评）</w:t>
      </w:r>
    </w:p>
    <w:p>
      <w:pPr>
        <w:ind w:firstLine="560" w:firstLineChars="200"/>
        <w:jc w:val="left"/>
        <w:rPr>
          <w:rFonts w:asciiTheme="minorEastAsia" w:hAnsiTheme="minorEastAsia"/>
          <w:sz w:val="28"/>
          <w:szCs w:val="28"/>
        </w:rPr>
      </w:pPr>
      <w:r>
        <w:rPr>
          <w:rFonts w:hint="eastAsia" w:asciiTheme="minorEastAsia" w:hAnsiTheme="minorEastAsia"/>
          <w:sz w:val="28"/>
          <w:szCs w:val="28"/>
        </w:rPr>
        <w:t>（二）“我为群众办实事”实践</w:t>
      </w:r>
    </w:p>
    <w:p>
      <w:pPr>
        <w:ind w:firstLine="560" w:firstLineChars="200"/>
        <w:jc w:val="left"/>
        <w:rPr>
          <w:rFonts w:asciiTheme="minorEastAsia" w:hAnsiTheme="minorEastAsia"/>
          <w:sz w:val="28"/>
          <w:szCs w:val="28"/>
        </w:rPr>
      </w:pPr>
      <w:r>
        <w:rPr>
          <w:rFonts w:hint="eastAsia" w:asciiTheme="minorEastAsia" w:hAnsiTheme="minorEastAsia"/>
          <w:sz w:val="28"/>
          <w:szCs w:val="28"/>
        </w:rPr>
        <w:t>全体党员教师在“能工巧匠”组志愿服务过程中，提供技术指导，并参与服务和产品介绍工作，向全校师生传递技能之美。</w:t>
      </w:r>
    </w:p>
    <w:p>
      <w:pPr>
        <w:ind w:firstLine="560" w:firstLineChars="200"/>
        <w:jc w:val="left"/>
        <w:rPr>
          <w:rFonts w:asciiTheme="minorEastAsia" w:hAnsiTheme="minorEastAsia"/>
          <w:sz w:val="28"/>
          <w:szCs w:val="28"/>
        </w:rPr>
      </w:pPr>
      <w:bookmarkStart w:id="0" w:name="_GoBack"/>
      <w:bookmarkEnd w:id="0"/>
      <w:r>
        <w:rPr>
          <w:rFonts w:hint="eastAsia" w:asciiTheme="minorEastAsia" w:hAnsiTheme="minorEastAsia"/>
          <w:sz w:val="28"/>
          <w:szCs w:val="28"/>
        </w:rPr>
        <w:t>九、宣传工作</w:t>
      </w:r>
    </w:p>
    <w:p>
      <w:pPr>
        <w:ind w:firstLine="560" w:firstLineChars="200"/>
        <w:jc w:val="left"/>
        <w:rPr>
          <w:rFonts w:asciiTheme="minorEastAsia" w:hAnsiTheme="minorEastAsia"/>
          <w:sz w:val="28"/>
          <w:szCs w:val="28"/>
        </w:rPr>
      </w:pPr>
      <w:r>
        <w:rPr>
          <w:rFonts w:hint="eastAsia" w:asciiTheme="minorEastAsia" w:hAnsiTheme="minorEastAsia"/>
          <w:sz w:val="28"/>
          <w:szCs w:val="28"/>
        </w:rPr>
        <w:t>旅游管理系党总支宣传委员、支部宣传委员负责横幅制作、场地氛围营造；</w:t>
      </w:r>
    </w:p>
    <w:p>
      <w:pPr>
        <w:ind w:firstLine="560" w:firstLineChars="200"/>
        <w:jc w:val="left"/>
        <w:rPr>
          <w:rFonts w:asciiTheme="minorEastAsia" w:hAnsiTheme="minorEastAsia"/>
          <w:sz w:val="28"/>
          <w:szCs w:val="28"/>
        </w:rPr>
      </w:pPr>
      <w:r>
        <w:rPr>
          <w:rFonts w:hint="eastAsia" w:asciiTheme="minorEastAsia" w:hAnsiTheme="minorEastAsia"/>
          <w:sz w:val="28"/>
          <w:szCs w:val="28"/>
        </w:rPr>
        <w:t>团总支宣传部负责现场跟踪拍摄，新闻稿撰写。</w:t>
      </w:r>
    </w:p>
    <w:p>
      <w:pPr>
        <w:ind w:firstLine="560" w:firstLineChars="200"/>
        <w:jc w:val="left"/>
        <w:rPr>
          <w:rFonts w:asciiTheme="minorEastAsia" w:hAnsiTheme="minorEastAsia"/>
          <w:sz w:val="28"/>
          <w:szCs w:val="28"/>
        </w:rPr>
      </w:pPr>
      <w:r>
        <w:rPr>
          <w:rFonts w:hint="eastAsia" w:asciiTheme="minorEastAsia" w:hAnsiTheme="minorEastAsia"/>
          <w:sz w:val="28"/>
          <w:szCs w:val="28"/>
        </w:rPr>
        <w:t>十、注意事项</w:t>
      </w:r>
    </w:p>
    <w:p>
      <w:pPr>
        <w:ind w:firstLine="560" w:firstLineChars="200"/>
        <w:jc w:val="left"/>
        <w:rPr>
          <w:rFonts w:asciiTheme="minorEastAsia" w:hAnsiTheme="minorEastAsia"/>
          <w:sz w:val="28"/>
          <w:szCs w:val="28"/>
        </w:rPr>
      </w:pPr>
      <w:r>
        <w:rPr>
          <w:rFonts w:hint="eastAsia" w:asciiTheme="minorEastAsia" w:hAnsiTheme="minorEastAsia"/>
          <w:sz w:val="28"/>
          <w:szCs w:val="28"/>
        </w:rPr>
        <w:t>（一）社会实践过程中，仔细辨别实践企业的合法性与安全性，随时与辅导员老师保持联系，确保安全兼职；</w:t>
      </w:r>
    </w:p>
    <w:p>
      <w:pPr>
        <w:ind w:firstLine="560" w:firstLineChars="200"/>
        <w:jc w:val="left"/>
        <w:rPr>
          <w:rFonts w:asciiTheme="minorEastAsia" w:hAnsiTheme="minorEastAsia"/>
          <w:sz w:val="28"/>
          <w:szCs w:val="28"/>
        </w:rPr>
      </w:pPr>
      <w:r>
        <w:rPr>
          <w:rFonts w:hint="eastAsia" w:asciiTheme="minorEastAsia" w:hAnsiTheme="minorEastAsia"/>
          <w:sz w:val="28"/>
          <w:szCs w:val="28"/>
        </w:rPr>
        <w:t>（二）家庭劳动过程中，勿从事危险系数高的家庭劳动；</w:t>
      </w:r>
    </w:p>
    <w:p>
      <w:pPr>
        <w:ind w:firstLine="560" w:firstLineChars="200"/>
        <w:jc w:val="left"/>
        <w:rPr>
          <w:rFonts w:asciiTheme="minorEastAsia" w:hAnsiTheme="minorEastAsia"/>
          <w:sz w:val="28"/>
          <w:szCs w:val="28"/>
        </w:rPr>
      </w:pPr>
      <w:r>
        <w:rPr>
          <w:rFonts w:hint="eastAsia" w:asciiTheme="minorEastAsia" w:hAnsiTheme="minorEastAsia"/>
          <w:sz w:val="28"/>
          <w:szCs w:val="28"/>
        </w:rPr>
        <w:t>（三）寝室文化建设过程中，勿攀爬高处，合理安全使用美工工具；</w:t>
      </w:r>
    </w:p>
    <w:p>
      <w:pPr>
        <w:ind w:firstLine="560" w:firstLineChars="200"/>
        <w:jc w:val="left"/>
        <w:rPr>
          <w:rFonts w:asciiTheme="minorEastAsia" w:hAnsiTheme="minorEastAsia"/>
          <w:sz w:val="28"/>
          <w:szCs w:val="28"/>
        </w:rPr>
      </w:pPr>
      <w:r>
        <w:rPr>
          <w:rFonts w:hint="eastAsia" w:asciiTheme="minorEastAsia" w:hAnsiTheme="minorEastAsia"/>
          <w:sz w:val="28"/>
          <w:szCs w:val="28"/>
        </w:rPr>
        <w:t>（四）志愿服务过程中，指导教师指导学生正确使用器具，有效预防烫伤、割伤等。</w:t>
      </w:r>
    </w:p>
    <w:p>
      <w:pPr>
        <w:jc w:val="right"/>
        <w:rPr>
          <w:rFonts w:asciiTheme="minorEastAsia" w:hAnsiTheme="minorEastAsia"/>
          <w:sz w:val="28"/>
          <w:szCs w:val="28"/>
        </w:rPr>
      </w:pPr>
    </w:p>
    <w:p>
      <w:pPr>
        <w:jc w:val="right"/>
        <w:rPr>
          <w:rFonts w:asciiTheme="minorEastAsia" w:hAnsiTheme="minorEastAsia"/>
          <w:sz w:val="28"/>
          <w:szCs w:val="28"/>
        </w:rPr>
      </w:pPr>
      <w:r>
        <w:rPr>
          <w:rFonts w:hint="eastAsia" w:asciiTheme="minorEastAsia" w:hAnsiTheme="minorEastAsia"/>
          <w:sz w:val="28"/>
          <w:szCs w:val="28"/>
        </w:rPr>
        <w:t>旅游管理系团总支学生会</w:t>
      </w:r>
    </w:p>
    <w:p>
      <w:pPr>
        <w:jc w:val="right"/>
        <w:rPr>
          <w:rFonts w:asciiTheme="minorEastAsia" w:hAnsiTheme="minorEastAsia"/>
          <w:sz w:val="28"/>
          <w:szCs w:val="28"/>
        </w:rPr>
      </w:pPr>
      <w:r>
        <w:rPr>
          <w:rFonts w:hint="eastAsia" w:asciiTheme="minorEastAsia" w:hAnsiTheme="minorEastAsia"/>
          <w:sz w:val="28"/>
          <w:szCs w:val="28"/>
        </w:rPr>
        <w:t>2021年4月28日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2E"/>
    <w:rsid w:val="00024115"/>
    <w:rsid w:val="001339F2"/>
    <w:rsid w:val="001D7D1F"/>
    <w:rsid w:val="00236507"/>
    <w:rsid w:val="0026507F"/>
    <w:rsid w:val="00372879"/>
    <w:rsid w:val="004766E8"/>
    <w:rsid w:val="004B2E2E"/>
    <w:rsid w:val="005E31E6"/>
    <w:rsid w:val="007265A5"/>
    <w:rsid w:val="00735F5F"/>
    <w:rsid w:val="00791588"/>
    <w:rsid w:val="007F6810"/>
    <w:rsid w:val="00830A60"/>
    <w:rsid w:val="0084400B"/>
    <w:rsid w:val="00885A11"/>
    <w:rsid w:val="009B131F"/>
    <w:rsid w:val="009F5050"/>
    <w:rsid w:val="00B42CD1"/>
    <w:rsid w:val="00C601CD"/>
    <w:rsid w:val="00D74F18"/>
    <w:rsid w:val="00DD3096"/>
    <w:rsid w:val="00E26B3F"/>
    <w:rsid w:val="00E6210E"/>
    <w:rsid w:val="00F43975"/>
    <w:rsid w:val="00FD3868"/>
    <w:rsid w:val="2F74245A"/>
    <w:rsid w:val="378D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223</Words>
  <Characters>1275</Characters>
  <Lines>10</Lines>
  <Paragraphs>2</Paragraphs>
  <TotalTime>262</TotalTime>
  <ScaleCrop>false</ScaleCrop>
  <LinksUpToDate>false</LinksUpToDate>
  <CharactersWithSpaces>1496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2021-04-28T01:20:00Z</dcterms:created>
  <dc:creator>刘梦娜</dc:creator>
  <cp:lastModifiedBy>Administrator</cp:lastModifiedBy>
  <dcterms:modified xsi:type="dcterms:W3CDTF">2021-04-28T08:37:33Z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0B4C6478A9124B8D89E0BEA3D6E301A7</vt:lpwstr>
  </property>
</Properties>
</file>